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FA43C" w14:textId="77777777" w:rsidR="0014243A" w:rsidRPr="0014243A" w:rsidRDefault="008D116A" w:rsidP="0014243A">
      <w:pPr>
        <w:spacing w:after="160" w:line="288" w:lineRule="auto"/>
        <w:jc w:val="center"/>
        <w:rPr>
          <w:rFonts w:ascii="Times New Roman" w:eastAsia="Times New Roman" w:hAnsi="Times New Roman" w:cs="Times New Roman"/>
          <w:b/>
          <w:iCs/>
          <w:sz w:val="32"/>
          <w:szCs w:val="36"/>
        </w:rPr>
      </w:pPr>
      <w:r w:rsidRPr="0014243A">
        <w:rPr>
          <w:rFonts w:ascii="Times New Roman" w:eastAsia="Times New Roman" w:hAnsi="Times New Roman" w:cs="Times New Roman"/>
          <w:b/>
          <w:iCs/>
          <w:sz w:val="32"/>
          <w:szCs w:val="36"/>
        </w:rPr>
        <w:t>Những Lời Khai Thị Trí Huệ Trong Kinh Kim Cang</w:t>
      </w:r>
    </w:p>
    <w:p w14:paraId="09AACD62" w14:textId="67186A37" w:rsidR="008D116A" w:rsidRPr="0014243A" w:rsidRDefault="008D116A" w:rsidP="0014243A">
      <w:pPr>
        <w:spacing w:after="0" w:line="288" w:lineRule="auto"/>
        <w:rPr>
          <w:rFonts w:ascii="Times New Roman" w:eastAsia="Times New Roman" w:hAnsi="Times New Roman" w:cs="Times New Roman"/>
          <w:b/>
          <w:iCs/>
          <w:sz w:val="28"/>
          <w:szCs w:val="28"/>
        </w:rPr>
      </w:pPr>
      <w:r w:rsidRPr="0014243A">
        <w:rPr>
          <w:rFonts w:ascii="Times New Roman" w:eastAsia="Times New Roman" w:hAnsi="Times New Roman" w:cs="Times New Roman"/>
          <w:b/>
          <w:iCs/>
          <w:sz w:val="28"/>
          <w:szCs w:val="28"/>
        </w:rPr>
        <w:t>Chủ Đề 369:</w:t>
      </w:r>
      <w:r w:rsidRPr="0014243A">
        <w:rPr>
          <w:rFonts w:ascii="Times New Roman" w:eastAsia="Times New Roman" w:hAnsi="Times New Roman" w:cs="Times New Roman"/>
          <w:iCs/>
          <w:sz w:val="28"/>
          <w:szCs w:val="28"/>
        </w:rPr>
        <w:t xml:space="preserve"> </w:t>
      </w:r>
      <w:r w:rsidRPr="0014243A">
        <w:rPr>
          <w:rFonts w:ascii="Times New Roman" w:eastAsia="Times New Roman" w:hAnsi="Times New Roman" w:cs="Times New Roman"/>
          <w:b/>
          <w:sz w:val="28"/>
          <w:szCs w:val="28"/>
        </w:rPr>
        <w:t xml:space="preserve">Bốn Chữ </w:t>
      </w:r>
      <w:r w:rsidR="008D5525" w:rsidRPr="0014243A">
        <w:rPr>
          <w:rFonts w:ascii="Times New Roman" w:eastAsia="Times New Roman" w:hAnsi="Times New Roman" w:cs="Times New Roman"/>
          <w:b/>
          <w:sz w:val="28"/>
          <w:szCs w:val="28"/>
        </w:rPr>
        <w:t>“</w:t>
      </w:r>
      <w:r w:rsidRPr="0014243A">
        <w:rPr>
          <w:rFonts w:ascii="Times New Roman" w:eastAsia="Times New Roman" w:hAnsi="Times New Roman" w:cs="Times New Roman"/>
          <w:b/>
          <w:sz w:val="28"/>
          <w:szCs w:val="28"/>
        </w:rPr>
        <w:t>Vô Hữu Định Pháp</w:t>
      </w:r>
      <w:r w:rsidR="008D5525" w:rsidRPr="0014243A">
        <w:rPr>
          <w:rFonts w:ascii="Times New Roman" w:eastAsia="Times New Roman" w:hAnsi="Times New Roman" w:cs="Times New Roman"/>
          <w:b/>
          <w:sz w:val="28"/>
          <w:szCs w:val="28"/>
        </w:rPr>
        <w:t>”</w:t>
      </w:r>
      <w:r w:rsidRPr="0014243A">
        <w:rPr>
          <w:rFonts w:ascii="Times New Roman" w:eastAsia="Times New Roman" w:hAnsi="Times New Roman" w:cs="Times New Roman"/>
          <w:b/>
          <w:sz w:val="28"/>
          <w:szCs w:val="28"/>
        </w:rPr>
        <w:t xml:space="preserve"> Quán Thông Tất Cả</w:t>
      </w:r>
    </w:p>
    <w:p w14:paraId="5CAE4B7A" w14:textId="7B4757D5" w:rsidR="00826248" w:rsidRDefault="00826248" w:rsidP="00826248">
      <w:pPr>
        <w:spacing w:after="0" w:line="288" w:lineRule="auto"/>
        <w:rPr>
          <w:rFonts w:ascii="Times New Roman" w:eastAsia="Times New Roman" w:hAnsi="Times New Roman" w:cs="Times New Roman"/>
          <w:b/>
          <w:bCs/>
          <w:sz w:val="28"/>
          <w:szCs w:val="28"/>
        </w:rPr>
      </w:pPr>
      <w:r w:rsidRPr="00826248">
        <w:rPr>
          <w:rFonts w:ascii="Times New Roman" w:eastAsia="Times New Roman" w:hAnsi="Times New Roman" w:cs="Times New Roman"/>
          <w:b/>
          <w:bCs/>
          <w:sz w:val="28"/>
          <w:szCs w:val="28"/>
        </w:rPr>
        <w:t>Chủ giảng:</w:t>
      </w:r>
      <w:r w:rsidRPr="00826248">
        <w:rPr>
          <w:rFonts w:ascii="Times New Roman" w:eastAsia="Times New Roman" w:hAnsi="Times New Roman" w:cs="Times New Roman"/>
          <w:bCs/>
          <w:sz w:val="28"/>
          <w:szCs w:val="28"/>
        </w:rPr>
        <w:t xml:space="preserve"> Pháp sư Tịnh Không</w:t>
      </w:r>
    </w:p>
    <w:p w14:paraId="7895DC86" w14:textId="5851FEF1" w:rsidR="008D116A" w:rsidRPr="0014243A" w:rsidRDefault="008D116A" w:rsidP="0014243A">
      <w:pPr>
        <w:spacing w:after="0" w:line="288" w:lineRule="auto"/>
        <w:rPr>
          <w:rFonts w:ascii="Times New Roman" w:eastAsia="Times New Roman" w:hAnsi="Times New Roman" w:cs="Times New Roman"/>
          <w:sz w:val="28"/>
          <w:szCs w:val="28"/>
        </w:rPr>
      </w:pPr>
      <w:r w:rsidRPr="0014243A">
        <w:rPr>
          <w:rFonts w:ascii="Times New Roman" w:eastAsia="Times New Roman" w:hAnsi="Times New Roman" w:cs="Times New Roman"/>
          <w:b/>
          <w:bCs/>
          <w:sz w:val="28"/>
          <w:szCs w:val="28"/>
        </w:rPr>
        <w:t>Thời gian:</w:t>
      </w:r>
      <w:r w:rsidRPr="0014243A">
        <w:rPr>
          <w:rFonts w:ascii="Times New Roman" w:eastAsia="Times New Roman" w:hAnsi="Times New Roman" w:cs="Times New Roman"/>
          <w:sz w:val="28"/>
          <w:szCs w:val="28"/>
        </w:rPr>
        <w:t xml:space="preserve"> Tháng 05 năm 1995</w:t>
      </w:r>
    </w:p>
    <w:p w14:paraId="2839FC2A" w14:textId="77777777" w:rsidR="008D116A" w:rsidRPr="0014243A" w:rsidRDefault="008D116A" w:rsidP="0014243A">
      <w:pPr>
        <w:spacing w:after="0" w:line="288" w:lineRule="auto"/>
        <w:rPr>
          <w:rFonts w:ascii="Times New Roman" w:eastAsia="Times New Roman" w:hAnsi="Times New Roman" w:cs="Times New Roman"/>
          <w:sz w:val="28"/>
          <w:szCs w:val="28"/>
        </w:rPr>
      </w:pPr>
      <w:r w:rsidRPr="0014243A">
        <w:rPr>
          <w:rFonts w:ascii="Times New Roman" w:eastAsia="Times New Roman" w:hAnsi="Times New Roman" w:cs="Times New Roman"/>
          <w:b/>
          <w:bCs/>
          <w:sz w:val="28"/>
          <w:szCs w:val="28"/>
        </w:rPr>
        <w:t>Địa điểm:</w:t>
      </w:r>
      <w:r w:rsidRPr="0014243A">
        <w:rPr>
          <w:rFonts w:ascii="Times New Roman" w:eastAsia="Times New Roman" w:hAnsi="Times New Roman" w:cs="Times New Roman"/>
          <w:sz w:val="28"/>
          <w:szCs w:val="28"/>
        </w:rPr>
        <w:t xml:space="preserve"> Cư Sĩ Lâm Phật Giáo Singapore</w:t>
      </w:r>
    </w:p>
    <w:p w14:paraId="538B97EC" w14:textId="77777777" w:rsidR="008D116A" w:rsidRPr="0014243A" w:rsidRDefault="008D116A" w:rsidP="0014243A">
      <w:pPr>
        <w:spacing w:after="0" w:line="288" w:lineRule="auto"/>
        <w:rPr>
          <w:rFonts w:ascii="Times New Roman" w:eastAsia="Times New Roman" w:hAnsi="Times New Roman" w:cs="Times New Roman"/>
          <w:sz w:val="28"/>
          <w:szCs w:val="28"/>
        </w:rPr>
      </w:pPr>
      <w:r w:rsidRPr="0014243A">
        <w:rPr>
          <w:rFonts w:ascii="Times New Roman" w:eastAsia="Times New Roman" w:hAnsi="Times New Roman" w:cs="Times New Roman"/>
          <w:b/>
          <w:bCs/>
          <w:sz w:val="28"/>
          <w:szCs w:val="28"/>
        </w:rPr>
        <w:t>Trích lục từ:</w:t>
      </w:r>
      <w:r w:rsidRPr="0014243A">
        <w:rPr>
          <w:rFonts w:ascii="Times New Roman" w:eastAsia="Times New Roman" w:hAnsi="Times New Roman" w:cs="Times New Roman"/>
          <w:sz w:val="28"/>
          <w:szCs w:val="28"/>
        </w:rPr>
        <w:t xml:space="preserve"> Báo cáo nghiên cứu Kim Cang Bát Nhã (Tập 030)</w:t>
      </w:r>
    </w:p>
    <w:p w14:paraId="2D500935" w14:textId="77777777" w:rsidR="008D116A" w:rsidRPr="0014243A" w:rsidRDefault="008D116A" w:rsidP="0014243A">
      <w:pPr>
        <w:spacing w:after="0" w:line="288" w:lineRule="auto"/>
        <w:rPr>
          <w:rFonts w:ascii="Times New Roman" w:eastAsia="Times New Roman" w:hAnsi="Times New Roman" w:cs="Times New Roman"/>
          <w:sz w:val="28"/>
          <w:szCs w:val="28"/>
        </w:rPr>
      </w:pPr>
      <w:r w:rsidRPr="0014243A">
        <w:rPr>
          <w:rFonts w:ascii="Times New Roman" w:eastAsia="Times New Roman" w:hAnsi="Times New Roman" w:cs="Times New Roman"/>
          <w:b/>
          <w:sz w:val="28"/>
          <w:szCs w:val="28"/>
        </w:rPr>
        <w:t>Chuyển ngữ:</w:t>
      </w:r>
      <w:r w:rsidRPr="0014243A">
        <w:rPr>
          <w:rFonts w:ascii="Times New Roman" w:eastAsia="Times New Roman" w:hAnsi="Times New Roman" w:cs="Times New Roman"/>
          <w:sz w:val="28"/>
          <w:szCs w:val="28"/>
        </w:rPr>
        <w:t xml:space="preserve"> Tịch Minh</w:t>
      </w:r>
    </w:p>
    <w:p w14:paraId="727E133D" w14:textId="67250535" w:rsidR="008D116A" w:rsidRPr="0014243A" w:rsidRDefault="0014243A" w:rsidP="0024295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9B4F4F5" w14:textId="63ED4478" w:rsidR="00CA4035" w:rsidRPr="0014243A" w:rsidRDefault="0014243A" w:rsidP="0014243A">
      <w:pPr>
        <w:spacing w:after="160" w:line="288" w:lineRule="auto"/>
        <w:ind w:firstLine="540"/>
        <w:jc w:val="both"/>
        <w:rPr>
          <w:rFonts w:ascii="Times New Roman" w:eastAsia="Times New Roman" w:hAnsi="Times New Roman" w:cs="Times New Roman"/>
          <w:b/>
          <w:sz w:val="28"/>
          <w:szCs w:val="28"/>
        </w:rPr>
      </w:pPr>
      <w:r w:rsidRPr="0014243A">
        <w:rPr>
          <w:rFonts w:ascii="Times New Roman" w:eastAsia="DFKai-SB" w:hAnsi="Times New Roman" w:cs="Times New Roman"/>
          <w:b/>
          <w:sz w:val="28"/>
          <w:szCs w:val="28"/>
        </w:rPr>
        <w:t>【</w:t>
      </w:r>
      <w:r w:rsidR="00CA4035" w:rsidRPr="0014243A">
        <w:rPr>
          <w:rFonts w:ascii="Times New Roman" w:eastAsia="Times New Roman" w:hAnsi="Times New Roman" w:cs="Times New Roman"/>
          <w:b/>
          <w:sz w:val="28"/>
          <w:szCs w:val="28"/>
        </w:rPr>
        <w:t xml:space="preserve">Bốn chữ </w:t>
      </w:r>
      <w:r w:rsidR="008D5525" w:rsidRPr="0014243A">
        <w:rPr>
          <w:rFonts w:ascii="Times New Roman" w:eastAsia="Times New Roman" w:hAnsi="Times New Roman" w:cs="Times New Roman"/>
          <w:b/>
          <w:sz w:val="28"/>
          <w:szCs w:val="28"/>
        </w:rPr>
        <w:t>“</w:t>
      </w:r>
      <w:r w:rsidR="00CA4035" w:rsidRPr="0014243A">
        <w:rPr>
          <w:rFonts w:ascii="Times New Roman" w:eastAsia="Times New Roman" w:hAnsi="Times New Roman" w:cs="Times New Roman"/>
          <w:b/>
          <w:sz w:val="28"/>
          <w:szCs w:val="28"/>
        </w:rPr>
        <w:t>vô hữu định pháp</w:t>
      </w:r>
      <w:r w:rsidR="008D5525" w:rsidRPr="0014243A">
        <w:rPr>
          <w:rFonts w:ascii="Times New Roman" w:eastAsia="Times New Roman" w:hAnsi="Times New Roman" w:cs="Times New Roman"/>
          <w:b/>
          <w:sz w:val="28"/>
          <w:szCs w:val="28"/>
        </w:rPr>
        <w:t>”</w:t>
      </w:r>
      <w:r w:rsidR="00CA4035" w:rsidRPr="0014243A">
        <w:rPr>
          <w:rFonts w:ascii="Times New Roman" w:eastAsia="Times New Roman" w:hAnsi="Times New Roman" w:cs="Times New Roman"/>
          <w:b/>
          <w:sz w:val="28"/>
          <w:szCs w:val="28"/>
        </w:rPr>
        <w:t xml:space="preserve"> (không có pháp cố định) quán thông tất cả. </w:t>
      </w:r>
      <w:r w:rsidR="001E7044" w:rsidRPr="0014243A">
        <w:rPr>
          <w:rFonts w:ascii="Times New Roman" w:eastAsia="Times New Roman" w:hAnsi="Times New Roman" w:cs="Times New Roman"/>
          <w:b/>
          <w:sz w:val="28"/>
          <w:szCs w:val="28"/>
        </w:rPr>
        <w:t>Thể h</w:t>
      </w:r>
      <w:r w:rsidR="00CA4035" w:rsidRPr="0014243A">
        <w:rPr>
          <w:rFonts w:ascii="Times New Roman" w:eastAsia="Times New Roman" w:hAnsi="Times New Roman" w:cs="Times New Roman"/>
          <w:b/>
          <w:sz w:val="28"/>
          <w:szCs w:val="28"/>
        </w:rPr>
        <w:t xml:space="preserve">ội được nghĩa này, đâu đâu cũng là đạo. </w:t>
      </w:r>
      <w:r w:rsidR="008D5525" w:rsidRPr="0014243A">
        <w:rPr>
          <w:rFonts w:ascii="Times New Roman" w:hAnsi="Times New Roman" w:cs="Times New Roman"/>
          <w:b/>
          <w:bCs/>
          <w:sz w:val="28"/>
          <w:szCs w:val="28"/>
        </w:rPr>
        <w:t>“</w:t>
      </w:r>
      <w:r w:rsidR="008F5552" w:rsidRPr="0014243A">
        <w:rPr>
          <w:rFonts w:ascii="Times New Roman" w:hAnsi="Times New Roman" w:cs="Times New Roman"/>
          <w:b/>
          <w:bCs/>
          <w:sz w:val="28"/>
          <w:szCs w:val="28"/>
        </w:rPr>
        <w:t>Tiến đắc</w:t>
      </w:r>
      <w:r w:rsidR="008D5525" w:rsidRPr="0014243A">
        <w:rPr>
          <w:rFonts w:ascii="Times New Roman" w:hAnsi="Times New Roman" w:cs="Times New Roman"/>
          <w:b/>
          <w:bCs/>
          <w:sz w:val="28"/>
          <w:szCs w:val="28"/>
        </w:rPr>
        <w:t>”</w:t>
      </w:r>
      <w:r w:rsidR="008F5552" w:rsidRPr="0014243A">
        <w:rPr>
          <w:rFonts w:ascii="Times New Roman" w:hAnsi="Times New Roman" w:cs="Times New Roman"/>
          <w:b/>
          <w:sz w:val="28"/>
          <w:szCs w:val="28"/>
        </w:rPr>
        <w:t xml:space="preserve"> (chứng ngộ)</w:t>
      </w:r>
      <w:r w:rsidR="00CA4035" w:rsidRPr="0014243A">
        <w:rPr>
          <w:rFonts w:ascii="Times New Roman" w:eastAsia="Times New Roman" w:hAnsi="Times New Roman" w:cs="Times New Roman"/>
          <w:b/>
          <w:sz w:val="28"/>
          <w:szCs w:val="28"/>
        </w:rPr>
        <w:t xml:space="preserve"> được một chút, liền vô cùng sống động</w:t>
      </w:r>
      <w:r w:rsidR="00CE6029" w:rsidRPr="0014243A">
        <w:rPr>
          <w:rFonts w:ascii="Times New Roman" w:eastAsia="Times New Roman" w:hAnsi="Times New Roman" w:cs="Times New Roman"/>
          <w:b/>
          <w:sz w:val="28"/>
          <w:szCs w:val="28"/>
        </w:rPr>
        <w:t xml:space="preserve"> tự tại</w:t>
      </w:r>
      <w:r w:rsidR="00CA4035" w:rsidRPr="0014243A">
        <w:rPr>
          <w:rFonts w:ascii="Times New Roman" w:eastAsia="Times New Roman" w:hAnsi="Times New Roman" w:cs="Times New Roman"/>
          <w:b/>
          <w:sz w:val="28"/>
          <w:szCs w:val="28"/>
        </w:rPr>
        <w:t>. Đối với ý thú sâu xa, tự nhiên có thể lĩnh hội.</w:t>
      </w:r>
      <w:r w:rsidRPr="0014243A">
        <w:rPr>
          <w:rFonts w:ascii="Times New Roman" w:eastAsia="PMingLiU" w:hAnsi="Times New Roman" w:cs="Times New Roman" w:hint="eastAsia"/>
          <w:b/>
          <w:sz w:val="28"/>
          <w:szCs w:val="28"/>
        </w:rPr>
        <w:t>】</w:t>
      </w:r>
    </w:p>
    <w:p w14:paraId="5E264720" w14:textId="77777777" w:rsidR="00CA4035" w:rsidRPr="0014243A" w:rsidRDefault="00CA4035" w:rsidP="0014243A">
      <w:pPr>
        <w:spacing w:after="160" w:line="288" w:lineRule="auto"/>
        <w:ind w:firstLine="540"/>
        <w:jc w:val="both"/>
        <w:rPr>
          <w:rFonts w:ascii="Times New Roman" w:eastAsia="Times New Roman" w:hAnsi="Times New Roman" w:cs="Times New Roman"/>
          <w:sz w:val="28"/>
          <w:szCs w:val="28"/>
        </w:rPr>
      </w:pPr>
      <w:r w:rsidRPr="0014243A">
        <w:rPr>
          <w:rFonts w:ascii="Times New Roman" w:eastAsia="Times New Roman" w:hAnsi="Times New Roman" w:cs="Times New Roman"/>
          <w:sz w:val="28"/>
          <w:szCs w:val="28"/>
        </w:rPr>
        <w:t xml:space="preserve">Ý thú của bốn chữ này rất sâu, rất rộng; điều quan trọng là chúng ta có thể thể hội được. Quán thông tất cả, không chỉ là Phật pháp – </w:t>
      </w:r>
      <w:r w:rsidR="001E7044" w:rsidRPr="0014243A">
        <w:rPr>
          <w:rFonts w:ascii="Times New Roman" w:hAnsi="Times New Roman" w:cs="Times New Roman"/>
          <w:sz w:val="28"/>
          <w:szCs w:val="28"/>
        </w:rPr>
        <w:t>Phật không có một pháp cố định nào để thuyết, nguyên lý này cũng xuyên suốt mọi pháp thế gian, tất cả pháp thế gian cũng đều không có pháp nào là cố định</w:t>
      </w:r>
      <w:r w:rsidRPr="0014243A">
        <w:rPr>
          <w:rFonts w:ascii="Times New Roman" w:eastAsia="Times New Roman" w:hAnsi="Times New Roman" w:cs="Times New Roman"/>
          <w:sz w:val="28"/>
          <w:szCs w:val="28"/>
        </w:rPr>
        <w:t xml:space="preserve">. Quý vị nếu hỏi tại sao lại không có định pháp? Nguyên nhân chính là vì ý niệm của tất cả chúng sanh, có chúng sanh nào có ý niệm cố định đâu! Khởi tâm động niệm muôn hình vạn trạng, tất cả pháp từ tâm tưởng sanh; tâm tưởng đã không cố định, pháp sanh ra làm sao có thể cố định? Tâm tưởng của chúng sanh thế gian không cố định, nên Phật thuyết pháp cũng không cố định. Tất cả pháp mà Phật nói, không gì khác hơn là chúng sanh có cảm thì Phật liền có ứng (thuyết pháp); chúng sanh cảm bằng cách nào? Khởi tâm động niệm chính là cảm; nếu chúng sanh không có cảm, Phật cũng không có pháp để thuyết. Chính vì chúng sanh động niệm, mà niệm khởi lên lại không hề cố định, </w:t>
      </w:r>
      <w:r w:rsidR="00466DB1" w:rsidRPr="0014243A">
        <w:rPr>
          <w:rFonts w:ascii="Times New Roman" w:hAnsi="Times New Roman" w:cs="Times New Roman"/>
          <w:sz w:val="28"/>
          <w:szCs w:val="28"/>
        </w:rPr>
        <w:t>cũng không có pháp nào cố định</w:t>
      </w:r>
      <w:r w:rsidRPr="0014243A">
        <w:rPr>
          <w:rFonts w:ascii="Times New Roman" w:eastAsia="Times New Roman" w:hAnsi="Times New Roman" w:cs="Times New Roman"/>
          <w:sz w:val="28"/>
          <w:szCs w:val="28"/>
        </w:rPr>
        <w:t>, đây chính là chân tướng sự thật. Cho nên bốn chữ này quán thông tất cả pháp thế xuất thế gian. Chúng ta minh bạch được đạo lý này, hiểu rõ chân tướng sự thật này, quý vị sẽ thấy đâu đâu cũng là đạo.</w:t>
      </w:r>
    </w:p>
    <w:p w14:paraId="7D837495" w14:textId="2A4C57FF" w:rsidR="00CA4035" w:rsidRPr="0014243A" w:rsidRDefault="008D5525" w:rsidP="0014243A">
      <w:pPr>
        <w:spacing w:after="160" w:line="288" w:lineRule="auto"/>
        <w:ind w:firstLine="540"/>
        <w:jc w:val="both"/>
        <w:rPr>
          <w:rFonts w:ascii="Times New Roman" w:eastAsia="Times New Roman" w:hAnsi="Times New Roman" w:cs="Times New Roman"/>
          <w:sz w:val="28"/>
          <w:szCs w:val="28"/>
        </w:rPr>
      </w:pPr>
      <w:r w:rsidRPr="0014243A">
        <w:rPr>
          <w:rFonts w:ascii="Times New Roman" w:hAnsi="Times New Roman" w:cs="Times New Roman"/>
          <w:bCs/>
          <w:sz w:val="28"/>
          <w:szCs w:val="28"/>
        </w:rPr>
        <w:t>“</w:t>
      </w:r>
      <w:r w:rsidR="00CE6029" w:rsidRPr="0014243A">
        <w:rPr>
          <w:rFonts w:ascii="Times New Roman" w:hAnsi="Times New Roman" w:cs="Times New Roman"/>
          <w:bCs/>
          <w:sz w:val="28"/>
          <w:szCs w:val="28"/>
        </w:rPr>
        <w:t>Tiến đắc thiểu hứa</w:t>
      </w:r>
      <w:r w:rsidRPr="0014243A">
        <w:rPr>
          <w:rFonts w:ascii="Times New Roman" w:hAnsi="Times New Roman" w:cs="Times New Roman"/>
          <w:bCs/>
          <w:sz w:val="28"/>
          <w:szCs w:val="28"/>
        </w:rPr>
        <w:t>”</w:t>
      </w:r>
      <w:r w:rsidR="00CE6029" w:rsidRPr="0014243A">
        <w:rPr>
          <w:rFonts w:ascii="Times New Roman" w:hAnsi="Times New Roman" w:cs="Times New Roman"/>
          <w:sz w:val="28"/>
          <w:szCs w:val="28"/>
        </w:rPr>
        <w:t xml:space="preserve"> (tiến đắc được một chút), chỗ này có nghĩa là quý vị có thể </w:t>
      </w:r>
      <w:r w:rsidRPr="0014243A">
        <w:rPr>
          <w:rFonts w:ascii="Times New Roman" w:hAnsi="Times New Roman" w:cs="Times New Roman"/>
          <w:bCs/>
          <w:sz w:val="28"/>
          <w:szCs w:val="28"/>
        </w:rPr>
        <w:t>“</w:t>
      </w:r>
      <w:r w:rsidR="00CE6029" w:rsidRPr="0014243A">
        <w:rPr>
          <w:rFonts w:ascii="Times New Roman" w:hAnsi="Times New Roman" w:cs="Times New Roman"/>
          <w:bCs/>
          <w:sz w:val="28"/>
          <w:szCs w:val="28"/>
        </w:rPr>
        <w:t>khế nhập</w:t>
      </w:r>
      <w:r w:rsidRPr="0014243A">
        <w:rPr>
          <w:rFonts w:ascii="Times New Roman" w:hAnsi="Times New Roman" w:cs="Times New Roman"/>
          <w:bCs/>
          <w:sz w:val="28"/>
          <w:szCs w:val="28"/>
        </w:rPr>
        <w:t>”</w:t>
      </w:r>
      <w:r w:rsidR="00CE6029" w:rsidRPr="0014243A">
        <w:rPr>
          <w:rFonts w:ascii="Times New Roman" w:hAnsi="Times New Roman" w:cs="Times New Roman"/>
          <w:sz w:val="28"/>
          <w:szCs w:val="28"/>
        </w:rPr>
        <w:t xml:space="preserve"> (thâm nhập) được một chút. Chữ </w:t>
      </w:r>
      <w:r w:rsidRPr="0014243A">
        <w:rPr>
          <w:rFonts w:ascii="Times New Roman" w:hAnsi="Times New Roman" w:cs="Times New Roman"/>
          <w:bCs/>
          <w:sz w:val="28"/>
          <w:szCs w:val="28"/>
        </w:rPr>
        <w:t>“</w:t>
      </w:r>
      <w:r w:rsidR="00CE6029" w:rsidRPr="0014243A">
        <w:rPr>
          <w:rFonts w:ascii="Times New Roman" w:hAnsi="Times New Roman" w:cs="Times New Roman"/>
          <w:bCs/>
          <w:sz w:val="28"/>
          <w:szCs w:val="28"/>
        </w:rPr>
        <w:t>tiến đắc</w:t>
      </w:r>
      <w:r w:rsidRPr="0014243A">
        <w:rPr>
          <w:rFonts w:ascii="Times New Roman" w:hAnsi="Times New Roman" w:cs="Times New Roman"/>
          <w:bCs/>
          <w:sz w:val="28"/>
          <w:szCs w:val="28"/>
        </w:rPr>
        <w:t>”</w:t>
      </w:r>
      <w:r w:rsidR="00CE6029" w:rsidRPr="0014243A">
        <w:rPr>
          <w:rFonts w:ascii="Times New Roman" w:hAnsi="Times New Roman" w:cs="Times New Roman"/>
          <w:sz w:val="28"/>
          <w:szCs w:val="28"/>
        </w:rPr>
        <w:t xml:space="preserve"> cùng với chữ </w:t>
      </w:r>
      <w:r w:rsidRPr="0014243A">
        <w:rPr>
          <w:rFonts w:ascii="Times New Roman" w:hAnsi="Times New Roman" w:cs="Times New Roman"/>
          <w:bCs/>
          <w:sz w:val="28"/>
          <w:szCs w:val="28"/>
        </w:rPr>
        <w:t>“</w:t>
      </w:r>
      <w:r w:rsidR="00CE6029" w:rsidRPr="0014243A">
        <w:rPr>
          <w:rFonts w:ascii="Times New Roman" w:hAnsi="Times New Roman" w:cs="Times New Roman"/>
          <w:bCs/>
          <w:sz w:val="28"/>
          <w:szCs w:val="28"/>
        </w:rPr>
        <w:t>khế nhập</w:t>
      </w:r>
      <w:r w:rsidRPr="0014243A">
        <w:rPr>
          <w:rFonts w:ascii="Times New Roman" w:hAnsi="Times New Roman" w:cs="Times New Roman"/>
          <w:bCs/>
          <w:sz w:val="28"/>
          <w:szCs w:val="28"/>
        </w:rPr>
        <w:t>”</w:t>
      </w:r>
      <w:r w:rsidR="00CE6029" w:rsidRPr="0014243A">
        <w:rPr>
          <w:rFonts w:ascii="Times New Roman" w:hAnsi="Times New Roman" w:cs="Times New Roman"/>
          <w:sz w:val="28"/>
          <w:szCs w:val="28"/>
        </w:rPr>
        <w:t xml:space="preserve"> mà chúng ta thường nói là cùng một ý nghĩa, thông thường gọi là </w:t>
      </w:r>
      <w:r w:rsidRPr="0014243A">
        <w:rPr>
          <w:rFonts w:ascii="Times New Roman" w:hAnsi="Times New Roman" w:cs="Times New Roman"/>
          <w:bCs/>
          <w:sz w:val="28"/>
          <w:szCs w:val="28"/>
        </w:rPr>
        <w:t>“</w:t>
      </w:r>
      <w:r w:rsidR="00CE6029" w:rsidRPr="0014243A">
        <w:rPr>
          <w:rFonts w:ascii="Times New Roman" w:hAnsi="Times New Roman" w:cs="Times New Roman"/>
          <w:bCs/>
          <w:sz w:val="28"/>
          <w:szCs w:val="28"/>
        </w:rPr>
        <w:t>chứng đắc</w:t>
      </w:r>
      <w:r w:rsidRPr="0014243A">
        <w:rPr>
          <w:rFonts w:ascii="Times New Roman" w:hAnsi="Times New Roman" w:cs="Times New Roman"/>
          <w:bCs/>
          <w:sz w:val="28"/>
          <w:szCs w:val="28"/>
        </w:rPr>
        <w:t>”</w:t>
      </w:r>
      <w:r w:rsidR="00CE6029" w:rsidRPr="0014243A">
        <w:rPr>
          <w:rFonts w:ascii="Times New Roman" w:hAnsi="Times New Roman" w:cs="Times New Roman"/>
          <w:bCs/>
          <w:sz w:val="28"/>
          <w:szCs w:val="28"/>
        </w:rPr>
        <w:t>,</w:t>
      </w:r>
      <w:r w:rsidR="00CE6029" w:rsidRPr="0014243A">
        <w:rPr>
          <w:rFonts w:ascii="Times New Roman" w:hAnsi="Times New Roman" w:cs="Times New Roman"/>
          <w:sz w:val="28"/>
          <w:szCs w:val="28"/>
        </w:rPr>
        <w:t xml:space="preserve"> cũng mang ý nghĩa này</w:t>
      </w:r>
      <w:r w:rsidR="00CA4035" w:rsidRPr="0014243A">
        <w:rPr>
          <w:rFonts w:ascii="Times New Roman" w:eastAsia="Times New Roman" w:hAnsi="Times New Roman" w:cs="Times New Roman"/>
          <w:sz w:val="28"/>
          <w:szCs w:val="28"/>
        </w:rPr>
        <w:t xml:space="preserve">, tức là quý vị có thể chứng đắc được một chút. Hoặc giả chúng ta nói cho rõ ràng hơn một chút, là quý vị có thể thọ dụng được một chút; </w:t>
      </w:r>
      <w:r w:rsidRPr="0014243A">
        <w:rPr>
          <w:rFonts w:ascii="Times New Roman" w:eastAsia="Times New Roman" w:hAnsi="Times New Roman" w:cs="Times New Roman"/>
          <w:sz w:val="28"/>
          <w:szCs w:val="28"/>
        </w:rPr>
        <w:t>“</w:t>
      </w:r>
      <w:r w:rsidR="00CA4035" w:rsidRPr="0014243A">
        <w:rPr>
          <w:rFonts w:ascii="Times New Roman" w:eastAsia="Times New Roman" w:hAnsi="Times New Roman" w:cs="Times New Roman"/>
          <w:sz w:val="28"/>
          <w:szCs w:val="28"/>
        </w:rPr>
        <w:t>tiến đắc</w:t>
      </w:r>
      <w:r w:rsidRPr="0014243A">
        <w:rPr>
          <w:rFonts w:ascii="Times New Roman" w:eastAsia="Times New Roman" w:hAnsi="Times New Roman" w:cs="Times New Roman"/>
          <w:sz w:val="28"/>
          <w:szCs w:val="28"/>
        </w:rPr>
        <w:t>”</w:t>
      </w:r>
      <w:r w:rsidR="00CA4035" w:rsidRPr="0014243A">
        <w:rPr>
          <w:rFonts w:ascii="Times New Roman" w:eastAsia="Times New Roman" w:hAnsi="Times New Roman" w:cs="Times New Roman"/>
          <w:sz w:val="28"/>
          <w:szCs w:val="28"/>
        </w:rPr>
        <w:t xml:space="preserve"> này cũng chính là thọ dụng được. Đối với những lý luận, phương pháp và cảnh giới mà Phật đã giảng, quý vị thực sự đạt được một </w:t>
      </w:r>
      <w:r w:rsidR="00CA4035" w:rsidRPr="0014243A">
        <w:rPr>
          <w:rFonts w:ascii="Times New Roman" w:eastAsia="Times New Roman" w:hAnsi="Times New Roman" w:cs="Times New Roman"/>
          <w:sz w:val="28"/>
          <w:szCs w:val="28"/>
        </w:rPr>
        <w:lastRenderedPageBreak/>
        <w:t xml:space="preserve">chút, thực sự thọ dụng được một chút, thì những gì quý vị biểu hiện ra nhất định là vô cùng sống động </w:t>
      </w:r>
      <w:r w:rsidR="001E7044" w:rsidRPr="0014243A">
        <w:rPr>
          <w:rFonts w:ascii="Times New Roman" w:eastAsia="Times New Roman" w:hAnsi="Times New Roman" w:cs="Times New Roman"/>
          <w:sz w:val="28"/>
          <w:szCs w:val="28"/>
        </w:rPr>
        <w:t>tự tại</w:t>
      </w:r>
      <w:r w:rsidR="00CA4035" w:rsidRPr="0014243A">
        <w:rPr>
          <w:rFonts w:ascii="Times New Roman" w:eastAsia="Times New Roman" w:hAnsi="Times New Roman" w:cs="Times New Roman"/>
          <w:sz w:val="28"/>
          <w:szCs w:val="28"/>
        </w:rPr>
        <w:t xml:space="preserve">. Cũng giống như tôi vừa mới giảng, trong cuộc sống thường ngày quý vị được pháp hỷ sung mãn, an lạc tự tại, nhất định sẽ biểu hiện ra bên ngoài; đối với ý thú sâu xa mà Phật giảng, tự nhiên có thể lĩnh hội. Cho nên điều quan trọng nhất của Phật pháp vẫn là phải thực hành, phải đích thân đi làm, phải </w:t>
      </w:r>
      <w:r w:rsidRPr="0014243A">
        <w:rPr>
          <w:rFonts w:ascii="Times New Roman" w:eastAsia="Times New Roman" w:hAnsi="Times New Roman" w:cs="Times New Roman"/>
          <w:sz w:val="28"/>
          <w:szCs w:val="28"/>
        </w:rPr>
        <w:t>“</w:t>
      </w:r>
      <w:r w:rsidR="00CA4035" w:rsidRPr="0014243A">
        <w:rPr>
          <w:rFonts w:ascii="Times New Roman" w:eastAsia="Times New Roman" w:hAnsi="Times New Roman" w:cs="Times New Roman"/>
          <w:sz w:val="28"/>
          <w:szCs w:val="28"/>
        </w:rPr>
        <w:t>nhất môn thâm nhập</w:t>
      </w:r>
      <w:r w:rsidRPr="0014243A">
        <w:rPr>
          <w:rFonts w:ascii="Times New Roman" w:eastAsia="Times New Roman" w:hAnsi="Times New Roman" w:cs="Times New Roman"/>
          <w:sz w:val="28"/>
          <w:szCs w:val="28"/>
        </w:rPr>
        <w:t>”</w:t>
      </w:r>
      <w:r w:rsidR="00CA4035" w:rsidRPr="0014243A">
        <w:rPr>
          <w:rFonts w:ascii="Times New Roman" w:eastAsia="Times New Roman" w:hAnsi="Times New Roman" w:cs="Times New Roman"/>
          <w:sz w:val="28"/>
          <w:szCs w:val="28"/>
        </w:rPr>
        <w:t>.</w:t>
      </w:r>
    </w:p>
    <w:p w14:paraId="371C6FCA" w14:textId="02CD6289" w:rsidR="00CA4035" w:rsidRPr="0014243A" w:rsidRDefault="00CA4035" w:rsidP="0014243A">
      <w:pPr>
        <w:spacing w:after="160" w:line="288" w:lineRule="auto"/>
        <w:ind w:firstLine="540"/>
        <w:jc w:val="both"/>
        <w:rPr>
          <w:rFonts w:ascii="Times New Roman" w:eastAsia="Times New Roman" w:hAnsi="Times New Roman" w:cs="Times New Roman"/>
          <w:sz w:val="28"/>
          <w:szCs w:val="28"/>
        </w:rPr>
      </w:pPr>
      <w:r w:rsidRPr="0014243A">
        <w:rPr>
          <w:rFonts w:ascii="Times New Roman" w:eastAsia="Times New Roman" w:hAnsi="Times New Roman" w:cs="Times New Roman"/>
          <w:sz w:val="28"/>
          <w:szCs w:val="28"/>
        </w:rPr>
        <w:t xml:space="preserve">Có rất nhiều đồng tu thực sự đã phát tâm tốt, khi nghe trong bộ kinh này Phật cứ lặp đi lặp lại năm lần bảy lượt, không ngừng khuyên bảo chúng ta phải thọ trì đọc tụng, vì người diễn thuyết; số lần nghe nhiều rồi, tự nhiên sẽ cảm động, liền phát tâm muốn vì người khác giảng kinh. Giảng bằng cách nào? Giảng kinh rất khó, phải giảng như thế nào? Thật ra quý vị không hiểu, thời xưa tùng lâm tự viện bồi dưỡng nhân tài giảng kinh bằng phương pháp gì? Phúc tiểu tọa (giảng lặp lại bài giảng). Hôm nay Sư phụ ở đây </w:t>
      </w:r>
      <w:r w:rsidR="001E7044" w:rsidRPr="0014243A">
        <w:rPr>
          <w:rFonts w:ascii="Times New Roman" w:eastAsia="Times New Roman" w:hAnsi="Times New Roman" w:cs="Times New Roman"/>
          <w:sz w:val="28"/>
          <w:szCs w:val="28"/>
        </w:rPr>
        <w:t>giảng thời</w:t>
      </w:r>
      <w:r w:rsidRPr="0014243A">
        <w:rPr>
          <w:rFonts w:ascii="Times New Roman" w:eastAsia="Times New Roman" w:hAnsi="Times New Roman" w:cs="Times New Roman"/>
          <w:sz w:val="28"/>
          <w:szCs w:val="28"/>
        </w:rPr>
        <w:t xml:space="preserve"> kinh này, giảng trong hai giờ đồng hồ, thì đến sáng ngày mai, quý vị cũng lên đài giảng lại đúng hai giờ đồng hồ đó. Nếu có năng lực này, Lão hòa thượng nhất định sẽ </w:t>
      </w:r>
      <w:r w:rsidR="00466DB1" w:rsidRPr="0014243A">
        <w:rPr>
          <w:rFonts w:ascii="Times New Roman" w:eastAsia="Times New Roman" w:hAnsi="Times New Roman" w:cs="Times New Roman"/>
          <w:sz w:val="28"/>
          <w:szCs w:val="28"/>
        </w:rPr>
        <w:t>đề bạt</w:t>
      </w:r>
      <w:r w:rsidRPr="0014243A">
        <w:rPr>
          <w:rFonts w:ascii="Times New Roman" w:eastAsia="Times New Roman" w:hAnsi="Times New Roman" w:cs="Times New Roman"/>
          <w:sz w:val="28"/>
          <w:szCs w:val="28"/>
        </w:rPr>
        <w:t xml:space="preserve"> người đó lên, cho chuyên môn học giáo, </w:t>
      </w:r>
      <w:r w:rsidR="00466DB1" w:rsidRPr="0014243A">
        <w:rPr>
          <w:rFonts w:ascii="Times New Roman" w:hAnsi="Times New Roman" w:cs="Times New Roman"/>
          <w:sz w:val="28"/>
          <w:szCs w:val="28"/>
        </w:rPr>
        <w:t>đây chính là người có tố chất giảng kinh</w:t>
      </w:r>
      <w:r w:rsidRPr="0014243A">
        <w:rPr>
          <w:rFonts w:ascii="Times New Roman" w:eastAsia="Times New Roman" w:hAnsi="Times New Roman" w:cs="Times New Roman"/>
          <w:sz w:val="28"/>
          <w:szCs w:val="28"/>
        </w:rPr>
        <w:t xml:space="preserve">. Nếu như không có năng lực này, thì làm hộ pháp, làm việc cho thường trụ; làm việc cho thường trụ gọi là nội hộ, tín đồ là ngoại hộ, phục vụ cho thường trụ, đảm nhiệm các chức sự của thường trụ. Ai có năng lực thì được bồi dưỡng thành nhân tài giảng kinh. Từ xưa đến nay, trong các chùa viện Phật giáo, </w:t>
      </w:r>
      <w:r w:rsidR="00C03029" w:rsidRPr="0014243A">
        <w:rPr>
          <w:rFonts w:ascii="Times New Roman" w:hAnsi="Times New Roman" w:cs="Times New Roman"/>
          <w:sz w:val="28"/>
          <w:szCs w:val="28"/>
        </w:rPr>
        <w:t>chúng ta chưa từng thấy vị Pháp sư nào lập ra Phật học viện hay lớp bồi dưỡng cả</w:t>
      </w:r>
      <w:r w:rsidRPr="0014243A">
        <w:rPr>
          <w:rFonts w:ascii="Times New Roman" w:eastAsia="Times New Roman" w:hAnsi="Times New Roman" w:cs="Times New Roman"/>
          <w:sz w:val="28"/>
          <w:szCs w:val="28"/>
        </w:rPr>
        <w:t xml:space="preserve">, không hề có! Quý vị cứ đi điều tra thử xem, không hề có chuyện đó, tất cả đều được bồi dưỡng từ trong </w:t>
      </w:r>
      <w:r w:rsidR="008D5525" w:rsidRPr="0014243A">
        <w:rPr>
          <w:rFonts w:ascii="Times New Roman" w:eastAsia="Times New Roman" w:hAnsi="Times New Roman" w:cs="Times New Roman"/>
          <w:sz w:val="28"/>
          <w:szCs w:val="28"/>
        </w:rPr>
        <w:t>“</w:t>
      </w:r>
      <w:r w:rsidRPr="0014243A">
        <w:rPr>
          <w:rFonts w:ascii="Times New Roman" w:eastAsia="Times New Roman" w:hAnsi="Times New Roman" w:cs="Times New Roman"/>
          <w:sz w:val="28"/>
          <w:szCs w:val="28"/>
        </w:rPr>
        <w:t>phúc tiểu tọa</w:t>
      </w:r>
      <w:r w:rsidR="008D5525" w:rsidRPr="0014243A">
        <w:rPr>
          <w:rFonts w:ascii="Times New Roman" w:eastAsia="Times New Roman" w:hAnsi="Times New Roman" w:cs="Times New Roman"/>
          <w:sz w:val="28"/>
          <w:szCs w:val="28"/>
        </w:rPr>
        <w:t>”</w:t>
      </w:r>
      <w:r w:rsidRPr="0014243A">
        <w:rPr>
          <w:rFonts w:ascii="Times New Roman" w:eastAsia="Times New Roman" w:hAnsi="Times New Roman" w:cs="Times New Roman"/>
          <w:sz w:val="28"/>
          <w:szCs w:val="28"/>
        </w:rPr>
        <w:t xml:space="preserve"> mà ra.</w:t>
      </w:r>
    </w:p>
    <w:p w14:paraId="751880F2" w14:textId="57B57362" w:rsidR="005A4D4A" w:rsidRPr="0014243A" w:rsidRDefault="00CA4035" w:rsidP="0014243A">
      <w:pPr>
        <w:spacing w:after="160" w:line="288" w:lineRule="auto"/>
        <w:ind w:firstLine="540"/>
        <w:jc w:val="both"/>
        <w:rPr>
          <w:rFonts w:ascii="Times New Roman" w:hAnsi="Times New Roman" w:cs="Times New Roman"/>
          <w:sz w:val="28"/>
        </w:rPr>
      </w:pPr>
      <w:r w:rsidRPr="0014243A">
        <w:rPr>
          <w:rFonts w:ascii="Times New Roman" w:eastAsia="Times New Roman" w:hAnsi="Times New Roman" w:cs="Times New Roman"/>
          <w:sz w:val="28"/>
          <w:szCs w:val="28"/>
        </w:rPr>
        <w:t xml:space="preserve">Cho nên nếu quý vị muốn học thì không khó! Quý vị ở đây nghe xong, ngày mai quý vị liền đi giảng cho người khác nghe, tìm người thân bạn bè của quý vị, hễ ai muốn nói chuyện với quý vị, thì quý vị mời họ ngồi xuống, quý vị giảng </w:t>
      </w:r>
      <w:r w:rsidR="008D5525" w:rsidRPr="0014243A">
        <w:rPr>
          <w:rFonts w:ascii="Times New Roman" w:eastAsia="Times New Roman" w:hAnsi="Times New Roman" w:cs="Times New Roman"/>
          <w:sz w:val="28"/>
          <w:szCs w:val="28"/>
        </w:rPr>
        <w:t>“</w:t>
      </w:r>
      <w:r w:rsidRPr="0014243A">
        <w:rPr>
          <w:rFonts w:ascii="Times New Roman" w:eastAsia="Times New Roman" w:hAnsi="Times New Roman" w:cs="Times New Roman"/>
          <w:sz w:val="28"/>
          <w:szCs w:val="28"/>
        </w:rPr>
        <w:t>Kinh Kim Cang</w:t>
      </w:r>
      <w:r w:rsidR="008D5525" w:rsidRPr="0014243A">
        <w:rPr>
          <w:rFonts w:ascii="Times New Roman" w:eastAsia="Times New Roman" w:hAnsi="Times New Roman" w:cs="Times New Roman"/>
          <w:sz w:val="28"/>
          <w:szCs w:val="28"/>
        </w:rPr>
        <w:t>”</w:t>
      </w:r>
      <w:r w:rsidRPr="0014243A">
        <w:rPr>
          <w:rFonts w:ascii="Times New Roman" w:eastAsia="Times New Roman" w:hAnsi="Times New Roman" w:cs="Times New Roman"/>
          <w:sz w:val="28"/>
          <w:szCs w:val="28"/>
        </w:rPr>
        <w:t xml:space="preserve"> cho họ nghe là được rồi. Nhớ được bao nhiêu thì giảng bấy nhiêu; kinh này nói về bài kệ bốn câu, quý vị giảng một câu cũng được, giảng hai câu cũng được, giảng bốn câu cũng được, rất sống động linh hoạt, không hề cứng nhắc một chút nào. Nếu quý vị thực sự chịu phát cái tâm này, thực sự chịu ngày ngày đều giảng, quý vị có thể giảng liên tục ba năm; quý vị có </w:t>
      </w:r>
      <w:r w:rsidR="00466DB1" w:rsidRPr="0014243A">
        <w:rPr>
          <w:rFonts w:ascii="Times New Roman" w:eastAsia="Times New Roman" w:hAnsi="Times New Roman" w:cs="Times New Roman"/>
          <w:sz w:val="28"/>
          <w:szCs w:val="28"/>
        </w:rPr>
        <w:t>tâm kiên trì</w:t>
      </w:r>
      <w:r w:rsidRPr="0014243A">
        <w:rPr>
          <w:rFonts w:ascii="Times New Roman" w:eastAsia="Times New Roman" w:hAnsi="Times New Roman" w:cs="Times New Roman"/>
          <w:sz w:val="28"/>
          <w:szCs w:val="28"/>
        </w:rPr>
        <w:t xml:space="preserve">, có nghị lực này, thì ba năm sau không hay không biết quý vị đã trở thành Pháp sư rồi. Pháp sư thì tại gia hay xuất gia đều có thể làm Pháp sư, đều có thể giảng kinh. Quý vị phải làm thật mới được, phải thật nhiệt tâm đi làm, rất nỗ lực đi làm, như vậy thì sẽ học thành công. Làm gì có phương pháp </w:t>
      </w:r>
      <w:r w:rsidRPr="0014243A">
        <w:rPr>
          <w:rFonts w:ascii="Times New Roman" w:eastAsia="Times New Roman" w:hAnsi="Times New Roman" w:cs="Times New Roman"/>
          <w:sz w:val="28"/>
          <w:szCs w:val="28"/>
        </w:rPr>
        <w:lastRenderedPageBreak/>
        <w:t xml:space="preserve">kỹ xảo nào? Không có. Từ xưa đến nay đều thành tựu như vậy. Phương pháp kỹ xảo đó chẳng qua chỉ là sự tích lũy của kinh nghiệm mà thôi, làm gì có phương pháp kỹ xảo. Thời gian học nhiều, gặp phải chuyện kỳ lạ nhiều, từ trong đó nảy sinh kinh nghiệm; nếm qua bao nhiêu cay đắng, chịu qua bao nhiêu bài học, mới có được một chút kinh nghiệm mà thôi. Điều quan trọng bậc nhất, chính là nhiệt tâm đi </w:t>
      </w:r>
      <w:r w:rsidR="008D5525" w:rsidRPr="0014243A">
        <w:rPr>
          <w:rFonts w:ascii="Times New Roman" w:eastAsia="Times New Roman" w:hAnsi="Times New Roman" w:cs="Times New Roman"/>
          <w:sz w:val="28"/>
          <w:szCs w:val="28"/>
        </w:rPr>
        <w:t>“</w:t>
      </w:r>
      <w:r w:rsidRPr="0014243A">
        <w:rPr>
          <w:rFonts w:ascii="Times New Roman" w:eastAsia="Times New Roman" w:hAnsi="Times New Roman" w:cs="Times New Roman"/>
          <w:sz w:val="28"/>
          <w:szCs w:val="28"/>
        </w:rPr>
        <w:t>phúc giảng</w:t>
      </w:r>
      <w:r w:rsidR="008D5525" w:rsidRPr="0014243A">
        <w:rPr>
          <w:rFonts w:ascii="Times New Roman" w:eastAsia="Times New Roman" w:hAnsi="Times New Roman" w:cs="Times New Roman"/>
          <w:sz w:val="28"/>
          <w:szCs w:val="28"/>
        </w:rPr>
        <w:t>”</w:t>
      </w:r>
      <w:r w:rsidRPr="0014243A">
        <w:rPr>
          <w:rFonts w:ascii="Times New Roman" w:eastAsia="Times New Roman" w:hAnsi="Times New Roman" w:cs="Times New Roman"/>
          <w:sz w:val="28"/>
          <w:szCs w:val="28"/>
        </w:rPr>
        <w:t xml:space="preserve">, đem những gì chúng ta nghe được </w:t>
      </w:r>
      <w:r w:rsidR="004A66EA" w:rsidRPr="0014243A">
        <w:rPr>
          <w:rFonts w:ascii="Times New Roman" w:eastAsia="Times New Roman" w:hAnsi="Times New Roman" w:cs="Times New Roman"/>
          <w:sz w:val="28"/>
          <w:szCs w:val="28"/>
        </w:rPr>
        <w:t>chia sẽ</w:t>
      </w:r>
      <w:r w:rsidRPr="0014243A">
        <w:rPr>
          <w:rFonts w:ascii="Times New Roman" w:eastAsia="Times New Roman" w:hAnsi="Times New Roman" w:cs="Times New Roman"/>
          <w:sz w:val="28"/>
          <w:szCs w:val="28"/>
        </w:rPr>
        <w:t xml:space="preserve"> cho người khác, đem những chỗ tốt, những lợi ích mà bản thân chúng ta tu trì đạt được </w:t>
      </w:r>
      <w:r w:rsidR="004A66EA" w:rsidRPr="0014243A">
        <w:rPr>
          <w:rFonts w:ascii="Times New Roman" w:eastAsia="Times New Roman" w:hAnsi="Times New Roman" w:cs="Times New Roman"/>
          <w:sz w:val="28"/>
          <w:szCs w:val="28"/>
        </w:rPr>
        <w:t>chia sẽ</w:t>
      </w:r>
      <w:r w:rsidRPr="0014243A">
        <w:rPr>
          <w:rFonts w:ascii="Times New Roman" w:eastAsia="Times New Roman" w:hAnsi="Times New Roman" w:cs="Times New Roman"/>
          <w:sz w:val="28"/>
          <w:szCs w:val="28"/>
        </w:rPr>
        <w:t xml:space="preserve"> cho người khác; đây chính là hoằng pháp lợi sanh, chính là tiếp nối huệ mạng của Phật. Cho nên phải nhớ kỹ, </w:t>
      </w:r>
      <w:r w:rsidR="008D5525" w:rsidRPr="0014243A">
        <w:rPr>
          <w:rFonts w:ascii="Times New Roman" w:eastAsia="Times New Roman" w:hAnsi="Times New Roman" w:cs="Times New Roman"/>
          <w:sz w:val="28"/>
          <w:szCs w:val="28"/>
        </w:rPr>
        <w:t>“</w:t>
      </w:r>
      <w:r w:rsidRPr="0014243A">
        <w:rPr>
          <w:rFonts w:ascii="Times New Roman" w:eastAsia="Times New Roman" w:hAnsi="Times New Roman" w:cs="Times New Roman"/>
          <w:sz w:val="28"/>
          <w:szCs w:val="28"/>
        </w:rPr>
        <w:t>vô hữu định pháp</w:t>
      </w:r>
      <w:r w:rsidR="008D5525" w:rsidRPr="0014243A">
        <w:rPr>
          <w:rFonts w:ascii="Times New Roman" w:eastAsia="Times New Roman" w:hAnsi="Times New Roman" w:cs="Times New Roman"/>
          <w:sz w:val="28"/>
          <w:szCs w:val="28"/>
        </w:rPr>
        <w:t>”</w:t>
      </w:r>
      <w:r w:rsidRPr="0014243A">
        <w:rPr>
          <w:rFonts w:ascii="Times New Roman" w:eastAsia="Times New Roman" w:hAnsi="Times New Roman" w:cs="Times New Roman"/>
          <w:sz w:val="28"/>
          <w:szCs w:val="28"/>
        </w:rPr>
        <w:t xml:space="preserve">, đây là lời trên </w:t>
      </w:r>
      <w:r w:rsidR="008D5525" w:rsidRPr="0014243A">
        <w:rPr>
          <w:rFonts w:ascii="Times New Roman" w:eastAsia="Times New Roman" w:hAnsi="Times New Roman" w:cs="Times New Roman"/>
          <w:sz w:val="28"/>
          <w:szCs w:val="28"/>
        </w:rPr>
        <w:t>“</w:t>
      </w:r>
      <w:r w:rsidRPr="0014243A">
        <w:rPr>
          <w:rFonts w:ascii="Times New Roman" w:eastAsia="Times New Roman" w:hAnsi="Times New Roman" w:cs="Times New Roman"/>
          <w:sz w:val="28"/>
          <w:szCs w:val="28"/>
        </w:rPr>
        <w:t>Kinh Kim Cang</w:t>
      </w:r>
      <w:r w:rsidR="008D5525" w:rsidRPr="0014243A">
        <w:rPr>
          <w:rFonts w:ascii="Times New Roman" w:eastAsia="Times New Roman" w:hAnsi="Times New Roman" w:cs="Times New Roman"/>
          <w:sz w:val="28"/>
          <w:szCs w:val="28"/>
        </w:rPr>
        <w:t>”</w:t>
      </w:r>
      <w:r w:rsidRPr="0014243A">
        <w:rPr>
          <w:rFonts w:ascii="Times New Roman" w:eastAsia="Times New Roman" w:hAnsi="Times New Roman" w:cs="Times New Roman"/>
          <w:sz w:val="28"/>
          <w:szCs w:val="28"/>
        </w:rPr>
        <w:t>, cũng là một câu nguyên tắc chỉ đạo cao nhất.</w:t>
      </w:r>
    </w:p>
    <w:sectPr w:rsidR="005A4D4A" w:rsidRPr="0014243A" w:rsidSect="0014243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38AA8" w14:textId="77777777" w:rsidR="0014243A" w:rsidRDefault="0014243A" w:rsidP="0014243A">
      <w:pPr>
        <w:spacing w:after="0" w:line="240" w:lineRule="auto"/>
      </w:pPr>
      <w:r>
        <w:separator/>
      </w:r>
    </w:p>
  </w:endnote>
  <w:endnote w:type="continuationSeparator" w:id="0">
    <w:p w14:paraId="613C67F4" w14:textId="77777777" w:rsidR="0014243A" w:rsidRDefault="0014243A" w:rsidP="00142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66B10" w14:textId="77777777" w:rsidR="0014243A" w:rsidRDefault="001424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AB1D1" w14:textId="77B0AE6F" w:rsidR="0014243A" w:rsidRPr="0014243A" w:rsidRDefault="0014243A" w:rsidP="0014243A">
    <w:pPr>
      <w:pStyle w:val="Footer"/>
      <w:tabs>
        <w:tab w:val="clear" w:pos="4513"/>
        <w:tab w:val="clear" w:pos="9026"/>
      </w:tabs>
      <w:jc w:val="center"/>
      <w:rPr>
        <w:rFonts w:ascii="Times New Roman" w:hAnsi="Times New Roman" w:cs="Times New Roman"/>
        <w:sz w:val="24"/>
      </w:rPr>
    </w:pPr>
    <w:r w:rsidRPr="0014243A">
      <w:rPr>
        <w:rFonts w:ascii="Times New Roman" w:hAnsi="Times New Roman" w:cs="Times New Roman"/>
        <w:sz w:val="24"/>
      </w:rPr>
      <w:fldChar w:fldCharType="begin"/>
    </w:r>
    <w:r w:rsidRPr="0014243A">
      <w:rPr>
        <w:rFonts w:ascii="Times New Roman" w:hAnsi="Times New Roman" w:cs="Times New Roman"/>
        <w:sz w:val="24"/>
      </w:rPr>
      <w:instrText xml:space="preserve"> PAGE  \* MERGEFORMAT </w:instrText>
    </w:r>
    <w:r w:rsidRPr="0014243A">
      <w:rPr>
        <w:rFonts w:ascii="Times New Roman" w:hAnsi="Times New Roman" w:cs="Times New Roman"/>
        <w:sz w:val="24"/>
      </w:rPr>
      <w:fldChar w:fldCharType="separate"/>
    </w:r>
    <w:r w:rsidRPr="0014243A">
      <w:rPr>
        <w:rFonts w:ascii="Times New Roman" w:hAnsi="Times New Roman" w:cs="Times New Roman"/>
        <w:noProof/>
        <w:sz w:val="24"/>
      </w:rPr>
      <w:t>1</w:t>
    </w:r>
    <w:r w:rsidRPr="0014243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33479" w14:textId="77777777" w:rsidR="0014243A" w:rsidRDefault="001424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5E86A" w14:textId="77777777" w:rsidR="0014243A" w:rsidRDefault="0014243A" w:rsidP="0014243A">
      <w:pPr>
        <w:spacing w:after="0" w:line="240" w:lineRule="auto"/>
      </w:pPr>
      <w:r>
        <w:separator/>
      </w:r>
    </w:p>
  </w:footnote>
  <w:footnote w:type="continuationSeparator" w:id="0">
    <w:p w14:paraId="7112062A" w14:textId="77777777" w:rsidR="0014243A" w:rsidRDefault="0014243A" w:rsidP="001424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BF987" w14:textId="77777777" w:rsidR="0014243A" w:rsidRDefault="001424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6FD75" w14:textId="77777777" w:rsidR="0014243A" w:rsidRDefault="001424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EB329" w14:textId="77777777" w:rsidR="0014243A" w:rsidRDefault="001424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3DEB"/>
    <w:rsid w:val="000352CE"/>
    <w:rsid w:val="0014243A"/>
    <w:rsid w:val="001540C9"/>
    <w:rsid w:val="00184AA4"/>
    <w:rsid w:val="001E7044"/>
    <w:rsid w:val="00242956"/>
    <w:rsid w:val="00357FDF"/>
    <w:rsid w:val="00466DB1"/>
    <w:rsid w:val="004A66EA"/>
    <w:rsid w:val="005A4D4A"/>
    <w:rsid w:val="005B30A5"/>
    <w:rsid w:val="0079251A"/>
    <w:rsid w:val="00806B7D"/>
    <w:rsid w:val="00826248"/>
    <w:rsid w:val="008D116A"/>
    <w:rsid w:val="008D5525"/>
    <w:rsid w:val="008F5552"/>
    <w:rsid w:val="00933DEB"/>
    <w:rsid w:val="00C03029"/>
    <w:rsid w:val="00C03FA5"/>
    <w:rsid w:val="00CA4035"/>
    <w:rsid w:val="00CE6029"/>
    <w:rsid w:val="00ED434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5B39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40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93">
    <w:name w:val="citation-93"/>
    <w:basedOn w:val="DefaultParagraphFont"/>
    <w:rsid w:val="00CA4035"/>
  </w:style>
  <w:style w:type="character" w:customStyle="1" w:styleId="citation-92">
    <w:name w:val="citation-92"/>
    <w:basedOn w:val="DefaultParagraphFont"/>
    <w:rsid w:val="00CA4035"/>
  </w:style>
  <w:style w:type="character" w:customStyle="1" w:styleId="citation-91">
    <w:name w:val="citation-91"/>
    <w:basedOn w:val="DefaultParagraphFont"/>
    <w:rsid w:val="00CA4035"/>
  </w:style>
  <w:style w:type="character" w:customStyle="1" w:styleId="citation-90">
    <w:name w:val="citation-90"/>
    <w:basedOn w:val="DefaultParagraphFont"/>
    <w:rsid w:val="00CA4035"/>
  </w:style>
  <w:style w:type="character" w:customStyle="1" w:styleId="citation-89">
    <w:name w:val="citation-89"/>
    <w:basedOn w:val="DefaultParagraphFont"/>
    <w:rsid w:val="00CA4035"/>
  </w:style>
  <w:style w:type="character" w:customStyle="1" w:styleId="citation-88">
    <w:name w:val="citation-88"/>
    <w:basedOn w:val="DefaultParagraphFont"/>
    <w:rsid w:val="00CA4035"/>
  </w:style>
  <w:style w:type="character" w:customStyle="1" w:styleId="citation-87">
    <w:name w:val="citation-87"/>
    <w:basedOn w:val="DefaultParagraphFont"/>
    <w:rsid w:val="00CA4035"/>
  </w:style>
  <w:style w:type="character" w:customStyle="1" w:styleId="citation-86">
    <w:name w:val="citation-86"/>
    <w:basedOn w:val="DefaultParagraphFont"/>
    <w:rsid w:val="00CA4035"/>
  </w:style>
  <w:style w:type="character" w:customStyle="1" w:styleId="citation-85">
    <w:name w:val="citation-85"/>
    <w:basedOn w:val="DefaultParagraphFont"/>
    <w:rsid w:val="00CA4035"/>
  </w:style>
  <w:style w:type="character" w:customStyle="1" w:styleId="citation-84">
    <w:name w:val="citation-84"/>
    <w:basedOn w:val="DefaultParagraphFont"/>
    <w:rsid w:val="00CA4035"/>
  </w:style>
  <w:style w:type="character" w:customStyle="1" w:styleId="citation-83">
    <w:name w:val="citation-83"/>
    <w:basedOn w:val="DefaultParagraphFont"/>
    <w:rsid w:val="00CA4035"/>
  </w:style>
  <w:style w:type="character" w:customStyle="1" w:styleId="citation-82">
    <w:name w:val="citation-82"/>
    <w:basedOn w:val="DefaultParagraphFont"/>
    <w:rsid w:val="00CA4035"/>
  </w:style>
  <w:style w:type="character" w:customStyle="1" w:styleId="citation-81">
    <w:name w:val="citation-81"/>
    <w:basedOn w:val="DefaultParagraphFont"/>
    <w:rsid w:val="00CA4035"/>
  </w:style>
  <w:style w:type="character" w:customStyle="1" w:styleId="citation-80">
    <w:name w:val="citation-80"/>
    <w:basedOn w:val="DefaultParagraphFont"/>
    <w:rsid w:val="00CA4035"/>
  </w:style>
  <w:style w:type="character" w:customStyle="1" w:styleId="citation-79">
    <w:name w:val="citation-79"/>
    <w:basedOn w:val="DefaultParagraphFont"/>
    <w:rsid w:val="00CA4035"/>
  </w:style>
  <w:style w:type="character" w:customStyle="1" w:styleId="citation-78">
    <w:name w:val="citation-78"/>
    <w:basedOn w:val="DefaultParagraphFont"/>
    <w:rsid w:val="00CA4035"/>
  </w:style>
  <w:style w:type="character" w:customStyle="1" w:styleId="citation-77">
    <w:name w:val="citation-77"/>
    <w:basedOn w:val="DefaultParagraphFont"/>
    <w:rsid w:val="00CA4035"/>
  </w:style>
  <w:style w:type="character" w:customStyle="1" w:styleId="citation-76">
    <w:name w:val="citation-76"/>
    <w:basedOn w:val="DefaultParagraphFont"/>
    <w:rsid w:val="00CA4035"/>
  </w:style>
  <w:style w:type="character" w:customStyle="1" w:styleId="citation-75">
    <w:name w:val="citation-75"/>
    <w:basedOn w:val="DefaultParagraphFont"/>
    <w:rsid w:val="00CA4035"/>
  </w:style>
  <w:style w:type="character" w:customStyle="1" w:styleId="citation-74">
    <w:name w:val="citation-74"/>
    <w:basedOn w:val="DefaultParagraphFont"/>
    <w:rsid w:val="00CA4035"/>
  </w:style>
  <w:style w:type="character" w:customStyle="1" w:styleId="citation-73">
    <w:name w:val="citation-73"/>
    <w:basedOn w:val="DefaultParagraphFont"/>
    <w:rsid w:val="00CA4035"/>
  </w:style>
  <w:style w:type="character" w:customStyle="1" w:styleId="citation-72">
    <w:name w:val="citation-72"/>
    <w:basedOn w:val="DefaultParagraphFont"/>
    <w:rsid w:val="00CA4035"/>
  </w:style>
  <w:style w:type="character" w:customStyle="1" w:styleId="citation-71">
    <w:name w:val="citation-71"/>
    <w:basedOn w:val="DefaultParagraphFont"/>
    <w:rsid w:val="00CA4035"/>
  </w:style>
  <w:style w:type="character" w:customStyle="1" w:styleId="citation-70">
    <w:name w:val="citation-70"/>
    <w:basedOn w:val="DefaultParagraphFont"/>
    <w:rsid w:val="00CA4035"/>
  </w:style>
  <w:style w:type="character" w:customStyle="1" w:styleId="citation-69">
    <w:name w:val="citation-69"/>
    <w:basedOn w:val="DefaultParagraphFont"/>
    <w:rsid w:val="00CA4035"/>
  </w:style>
  <w:style w:type="character" w:customStyle="1" w:styleId="citation-68">
    <w:name w:val="citation-68"/>
    <w:basedOn w:val="DefaultParagraphFont"/>
    <w:rsid w:val="00CA4035"/>
  </w:style>
  <w:style w:type="character" w:customStyle="1" w:styleId="citation-67">
    <w:name w:val="citation-67"/>
    <w:basedOn w:val="DefaultParagraphFont"/>
    <w:rsid w:val="00CA4035"/>
  </w:style>
  <w:style w:type="character" w:customStyle="1" w:styleId="citation-66">
    <w:name w:val="citation-66"/>
    <w:basedOn w:val="DefaultParagraphFont"/>
    <w:rsid w:val="00CA4035"/>
  </w:style>
  <w:style w:type="character" w:customStyle="1" w:styleId="citation-65">
    <w:name w:val="citation-65"/>
    <w:basedOn w:val="DefaultParagraphFont"/>
    <w:rsid w:val="00CA4035"/>
  </w:style>
  <w:style w:type="character" w:customStyle="1" w:styleId="citation-64">
    <w:name w:val="citation-64"/>
    <w:basedOn w:val="DefaultParagraphFont"/>
    <w:rsid w:val="00CA4035"/>
  </w:style>
  <w:style w:type="character" w:customStyle="1" w:styleId="citation-63">
    <w:name w:val="citation-63"/>
    <w:basedOn w:val="DefaultParagraphFont"/>
    <w:rsid w:val="00CA4035"/>
  </w:style>
  <w:style w:type="character" w:customStyle="1" w:styleId="citation-62">
    <w:name w:val="citation-62"/>
    <w:basedOn w:val="DefaultParagraphFont"/>
    <w:rsid w:val="00CA4035"/>
  </w:style>
  <w:style w:type="character" w:customStyle="1" w:styleId="citation-61">
    <w:name w:val="citation-61"/>
    <w:basedOn w:val="DefaultParagraphFont"/>
    <w:rsid w:val="00CA4035"/>
  </w:style>
  <w:style w:type="character" w:customStyle="1" w:styleId="citation-60">
    <w:name w:val="citation-60"/>
    <w:basedOn w:val="DefaultParagraphFont"/>
    <w:rsid w:val="00CA4035"/>
  </w:style>
  <w:style w:type="character" w:customStyle="1" w:styleId="citation-59">
    <w:name w:val="citation-59"/>
    <w:basedOn w:val="DefaultParagraphFont"/>
    <w:rsid w:val="00CA4035"/>
  </w:style>
  <w:style w:type="character" w:customStyle="1" w:styleId="citation-58">
    <w:name w:val="citation-58"/>
    <w:basedOn w:val="DefaultParagraphFont"/>
    <w:rsid w:val="00CA4035"/>
  </w:style>
  <w:style w:type="character" w:customStyle="1" w:styleId="citation-57">
    <w:name w:val="citation-57"/>
    <w:basedOn w:val="DefaultParagraphFont"/>
    <w:rsid w:val="00CA4035"/>
  </w:style>
  <w:style w:type="character" w:customStyle="1" w:styleId="citation-56">
    <w:name w:val="citation-56"/>
    <w:basedOn w:val="DefaultParagraphFont"/>
    <w:rsid w:val="00CA4035"/>
  </w:style>
  <w:style w:type="character" w:customStyle="1" w:styleId="citation-55">
    <w:name w:val="citation-55"/>
    <w:basedOn w:val="DefaultParagraphFont"/>
    <w:rsid w:val="00CA4035"/>
  </w:style>
  <w:style w:type="character" w:customStyle="1" w:styleId="citation-54">
    <w:name w:val="citation-54"/>
    <w:basedOn w:val="DefaultParagraphFont"/>
    <w:rsid w:val="00CA4035"/>
  </w:style>
  <w:style w:type="character" w:customStyle="1" w:styleId="citation-53">
    <w:name w:val="citation-53"/>
    <w:basedOn w:val="DefaultParagraphFont"/>
    <w:rsid w:val="00CA4035"/>
  </w:style>
  <w:style w:type="character" w:customStyle="1" w:styleId="citation-52">
    <w:name w:val="citation-52"/>
    <w:basedOn w:val="DefaultParagraphFont"/>
    <w:rsid w:val="00CA4035"/>
  </w:style>
  <w:style w:type="character" w:customStyle="1" w:styleId="citation-51">
    <w:name w:val="citation-51"/>
    <w:basedOn w:val="DefaultParagraphFont"/>
    <w:rsid w:val="00CA4035"/>
  </w:style>
  <w:style w:type="character" w:customStyle="1" w:styleId="citation-50">
    <w:name w:val="citation-50"/>
    <w:basedOn w:val="DefaultParagraphFont"/>
    <w:rsid w:val="00CA4035"/>
  </w:style>
  <w:style w:type="character" w:customStyle="1" w:styleId="citation-49">
    <w:name w:val="citation-49"/>
    <w:basedOn w:val="DefaultParagraphFont"/>
    <w:rsid w:val="00CA4035"/>
  </w:style>
  <w:style w:type="character" w:customStyle="1" w:styleId="citation-48">
    <w:name w:val="citation-48"/>
    <w:basedOn w:val="DefaultParagraphFont"/>
    <w:rsid w:val="00CA4035"/>
  </w:style>
  <w:style w:type="character" w:customStyle="1" w:styleId="citation-47">
    <w:name w:val="citation-47"/>
    <w:basedOn w:val="DefaultParagraphFont"/>
    <w:rsid w:val="00CA4035"/>
  </w:style>
  <w:style w:type="paragraph" w:styleId="Header">
    <w:name w:val="header"/>
    <w:basedOn w:val="Normal"/>
    <w:link w:val="HeaderChar"/>
    <w:uiPriority w:val="99"/>
    <w:unhideWhenUsed/>
    <w:rsid w:val="001424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243A"/>
  </w:style>
  <w:style w:type="paragraph" w:styleId="Footer">
    <w:name w:val="footer"/>
    <w:basedOn w:val="Normal"/>
    <w:link w:val="FooterChar"/>
    <w:uiPriority w:val="99"/>
    <w:unhideWhenUsed/>
    <w:rsid w:val="001424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24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3704296">
      <w:bodyDiv w:val="1"/>
      <w:marLeft w:val="0"/>
      <w:marRight w:val="0"/>
      <w:marTop w:val="0"/>
      <w:marBottom w:val="0"/>
      <w:divBdr>
        <w:top w:val="none" w:sz="0" w:space="0" w:color="auto"/>
        <w:left w:val="none" w:sz="0" w:space="0" w:color="auto"/>
        <w:bottom w:val="none" w:sz="0" w:space="0" w:color="auto"/>
        <w:right w:val="none" w:sz="0" w:space="0" w:color="auto"/>
      </w:divBdr>
      <w:divsChild>
        <w:div w:id="18517246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3</Pages>
  <Words>839</Words>
  <Characters>4786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12</cp:revision>
  <dcterms:created xsi:type="dcterms:W3CDTF">2026-02-28T03:16:00Z</dcterms:created>
  <dcterms:modified xsi:type="dcterms:W3CDTF">2026-10-23T03:21:00Z</dcterms:modified>
</cp:coreProperties>
</file>